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7A7" w:rsidRPr="005F04C8" w:rsidRDefault="009E1169" w:rsidP="005F04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4C8">
        <w:rPr>
          <w:rFonts w:ascii="Times New Roman" w:hAnsi="Times New Roman" w:cs="Times New Roman"/>
          <w:b/>
          <w:sz w:val="28"/>
          <w:szCs w:val="28"/>
        </w:rPr>
        <w:t>Инструкция по оперативному открыти</w:t>
      </w:r>
      <w:r w:rsidR="00CC1CF9" w:rsidRPr="005F04C8">
        <w:rPr>
          <w:rFonts w:ascii="Times New Roman" w:hAnsi="Times New Roman" w:cs="Times New Roman"/>
          <w:b/>
          <w:sz w:val="28"/>
          <w:szCs w:val="28"/>
        </w:rPr>
        <w:t>ю</w:t>
      </w:r>
      <w:r w:rsidRPr="005F04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1CF9" w:rsidRPr="005F04C8">
        <w:rPr>
          <w:rFonts w:ascii="Times New Roman" w:hAnsi="Times New Roman" w:cs="Times New Roman"/>
          <w:b/>
          <w:sz w:val="28"/>
          <w:szCs w:val="28"/>
        </w:rPr>
        <w:t>центра обслуживания в</w:t>
      </w:r>
      <w:r w:rsidRPr="005F04C8">
        <w:rPr>
          <w:rFonts w:ascii="Times New Roman" w:hAnsi="Times New Roman" w:cs="Times New Roman"/>
          <w:b/>
          <w:sz w:val="28"/>
          <w:szCs w:val="28"/>
        </w:rPr>
        <w:t xml:space="preserve"> подведомственных учреждени</w:t>
      </w:r>
      <w:r w:rsidR="00CC1CF9" w:rsidRPr="005F04C8">
        <w:rPr>
          <w:rFonts w:ascii="Times New Roman" w:hAnsi="Times New Roman" w:cs="Times New Roman"/>
          <w:b/>
          <w:sz w:val="28"/>
          <w:szCs w:val="28"/>
        </w:rPr>
        <w:t>ях</w:t>
      </w:r>
      <w:r w:rsidRPr="005F04C8">
        <w:rPr>
          <w:rFonts w:ascii="Times New Roman" w:hAnsi="Times New Roman" w:cs="Times New Roman"/>
          <w:b/>
          <w:sz w:val="28"/>
          <w:szCs w:val="28"/>
        </w:rPr>
        <w:t xml:space="preserve"> на базе муниципальных администраций</w:t>
      </w:r>
    </w:p>
    <w:p w:rsidR="005F04C8" w:rsidRDefault="005F04C8" w:rsidP="005F04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4C8" w:rsidRPr="005F04C8" w:rsidRDefault="005F04C8" w:rsidP="005F04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129085195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6671F" w:rsidRPr="00887BDE" w:rsidRDefault="00C6671F" w:rsidP="005F04C8">
          <w:pPr>
            <w:pStyle w:val="a5"/>
            <w:jc w:val="both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87BDE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:rsidR="00887BDE" w:rsidRPr="00887BDE" w:rsidRDefault="00C6671F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87BD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87BD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87BD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8864718" w:history="1">
            <w:r w:rsidR="00887BDE" w:rsidRPr="00887BD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1. Подготовительные работы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_Toc68864718 \h </w:instrTex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50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7BDE" w:rsidRPr="00887BDE" w:rsidRDefault="00801C9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8864719" w:history="1">
            <w:r w:rsidR="00887BDE" w:rsidRPr="00887BD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2. Добавление сотрудника в организацию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_Toc68864719 \h </w:instrTex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50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7BDE" w:rsidRPr="00887BDE" w:rsidRDefault="00801C90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8864720" w:history="1">
            <w:r w:rsidR="00887BDE" w:rsidRPr="00887BD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3.</w:t>
            </w:r>
            <w:r w:rsidR="00887BDE" w:rsidRPr="00887BD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87BDE" w:rsidRPr="00887BD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Добавление пункта на базе подведомственного учреждения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_Toc68864720 \h </w:instrTex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50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87BDE" w:rsidRPr="00887BDE" w:rsidRDefault="00801C90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8864721" w:history="1">
            <w:r w:rsidR="00887BDE" w:rsidRPr="00887BD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4.</w:t>
            </w:r>
            <w:r w:rsidR="00887BDE" w:rsidRPr="00887BDE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87BDE" w:rsidRPr="00887BDE">
              <w:rPr>
                <w:rStyle w:val="a4"/>
                <w:rFonts w:ascii="Times New Roman" w:hAnsi="Times New Roman" w:cs="Times New Roman"/>
                <w:b/>
                <w:noProof/>
                <w:sz w:val="28"/>
                <w:szCs w:val="28"/>
              </w:rPr>
              <w:t>Работа с АРМ «ЦО»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_Toc68864721 \h </w:instrTex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D050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887BDE" w:rsidRPr="00887B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6671F" w:rsidRPr="005F04C8" w:rsidRDefault="00C6671F" w:rsidP="005F04C8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87BD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9E1169" w:rsidRPr="00293E24" w:rsidRDefault="00C6671F" w:rsidP="00CF175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Toc68864718"/>
      <w:r w:rsidRPr="00293E2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960DE" w:rsidRPr="00293E24">
        <w:rPr>
          <w:rFonts w:ascii="Times New Roman" w:hAnsi="Times New Roman" w:cs="Times New Roman"/>
          <w:b/>
          <w:sz w:val="28"/>
          <w:szCs w:val="28"/>
        </w:rPr>
        <w:t>Подготовительные работы</w:t>
      </w:r>
      <w:bookmarkEnd w:id="0"/>
    </w:p>
    <w:p w:rsidR="001960DE" w:rsidRPr="00293E24" w:rsidRDefault="001960DE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А) Приказом администрации муниципального образования назначить ответственных сотрудников подведомственных учреждений, на базе которых необходимо обеспечить подтверждение учетных записей ЕСИА (ЕПГУ) граждан, от имени администрации муниципального образования.</w:t>
      </w:r>
      <w:r w:rsidR="00C16750">
        <w:rPr>
          <w:rFonts w:ascii="Times New Roman" w:hAnsi="Times New Roman" w:cs="Times New Roman"/>
          <w:sz w:val="24"/>
          <w:szCs w:val="24"/>
        </w:rPr>
        <w:t xml:space="preserve"> </w:t>
      </w:r>
      <w:r w:rsidR="00293E24">
        <w:rPr>
          <w:rFonts w:ascii="Times New Roman" w:hAnsi="Times New Roman" w:cs="Times New Roman"/>
          <w:sz w:val="24"/>
          <w:szCs w:val="24"/>
        </w:rPr>
        <w:t xml:space="preserve">Рекомендуется </w:t>
      </w:r>
      <w:r w:rsidR="00C16750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293E24">
        <w:rPr>
          <w:rFonts w:ascii="Times New Roman" w:hAnsi="Times New Roman" w:cs="Times New Roman"/>
          <w:sz w:val="24"/>
          <w:szCs w:val="24"/>
        </w:rPr>
        <w:t xml:space="preserve">сотрудников подведомственных учреждений </w:t>
      </w:r>
      <w:r w:rsidR="00C16750">
        <w:rPr>
          <w:rFonts w:ascii="Times New Roman" w:hAnsi="Times New Roman" w:cs="Times New Roman"/>
          <w:sz w:val="24"/>
          <w:szCs w:val="24"/>
        </w:rPr>
        <w:t>на часть ставки как сотрудников администраций на время регистрационной кампании</w:t>
      </w:r>
      <w:r w:rsidR="00293E24">
        <w:rPr>
          <w:rFonts w:ascii="Times New Roman" w:hAnsi="Times New Roman" w:cs="Times New Roman"/>
          <w:sz w:val="24"/>
          <w:szCs w:val="24"/>
        </w:rPr>
        <w:t xml:space="preserve"> в целях соблюдения п</w:t>
      </w:r>
      <w:r w:rsidR="00C16750">
        <w:rPr>
          <w:rFonts w:ascii="Times New Roman" w:hAnsi="Times New Roman" w:cs="Times New Roman"/>
          <w:sz w:val="24"/>
          <w:szCs w:val="24"/>
        </w:rPr>
        <w:t>.</w:t>
      </w:r>
      <w:r w:rsidR="00293E24">
        <w:rPr>
          <w:rFonts w:ascii="Times New Roman" w:hAnsi="Times New Roman" w:cs="Times New Roman"/>
          <w:sz w:val="24"/>
          <w:szCs w:val="24"/>
        </w:rPr>
        <w:t xml:space="preserve"> «</w:t>
      </w:r>
      <w:r w:rsidR="00293E2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293E24">
        <w:rPr>
          <w:rFonts w:ascii="Times New Roman" w:hAnsi="Times New Roman" w:cs="Times New Roman"/>
          <w:sz w:val="24"/>
          <w:szCs w:val="24"/>
        </w:rPr>
        <w:t>» части 1 прав и обязанностей Участника информационного взаимодействия Регламента ЕСИА (</w:t>
      </w:r>
      <w:hyperlink r:id="rId8" w:history="1">
        <w:r w:rsidR="00293E24" w:rsidRPr="009C190F">
          <w:rPr>
            <w:rStyle w:val="a4"/>
            <w:rFonts w:ascii="Times New Roman" w:hAnsi="Times New Roman" w:cs="Times New Roman"/>
            <w:sz w:val="24"/>
            <w:szCs w:val="24"/>
          </w:rPr>
          <w:t>https://digital.gov.ru/uploaded/presentations/reglament-informatsionnogo-vzaimodejstviya-uchastnikov-s-operatorom-esia-i-operatorom-ekspluatatsii-infrastrukturyi-elektronnogo-pravitelstva-versiya-233.pdf</w:t>
        </w:r>
      </w:hyperlink>
      <w:r w:rsidR="00293E24">
        <w:rPr>
          <w:rFonts w:ascii="Times New Roman" w:hAnsi="Times New Roman" w:cs="Times New Roman"/>
          <w:sz w:val="24"/>
          <w:szCs w:val="24"/>
        </w:rPr>
        <w:t>)</w:t>
      </w:r>
    </w:p>
    <w:p w:rsidR="00DE7E8A" w:rsidRDefault="00DE7E8A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7E8A" w:rsidRPr="00DE7E8A" w:rsidRDefault="001960DE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Б) Получить электронную подпись в УЦ </w:t>
      </w:r>
      <w:r w:rsidR="00DE7E8A">
        <w:rPr>
          <w:rFonts w:ascii="Times New Roman" w:hAnsi="Times New Roman" w:cs="Times New Roman"/>
          <w:sz w:val="24"/>
          <w:szCs w:val="24"/>
        </w:rPr>
        <w:t>ГБУ НСО «ЦЗИ НСО» (</w:t>
      </w:r>
      <w:hyperlink r:id="rId9" w:history="1">
        <w:r w:rsidR="00DE7E8A" w:rsidRPr="009C19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DE7E8A" w:rsidRPr="009C190F">
          <w:rPr>
            <w:rStyle w:val="a4"/>
            <w:rFonts w:ascii="Times New Roman" w:hAnsi="Times New Roman" w:cs="Times New Roman"/>
            <w:sz w:val="24"/>
            <w:szCs w:val="24"/>
          </w:rPr>
          <w:t>:</w:t>
        </w:r>
        <w:r w:rsidR="00DE7E8A" w:rsidRPr="00DE7E8A">
          <w:rPr>
            <w:rStyle w:val="a4"/>
            <w:rFonts w:ascii="Times New Roman" w:hAnsi="Times New Roman" w:cs="Times New Roman"/>
            <w:sz w:val="24"/>
            <w:szCs w:val="24"/>
          </w:rPr>
          <w:t>//</w:t>
        </w:r>
        <w:proofErr w:type="spellStart"/>
        <w:r w:rsidR="00DE7E8A" w:rsidRPr="009C19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uc</w:t>
        </w:r>
        <w:proofErr w:type="spellEnd"/>
        <w:r w:rsidR="00DE7E8A" w:rsidRPr="00DE7E8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E7E8A" w:rsidRPr="009C19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nso</w:t>
        </w:r>
        <w:proofErr w:type="spellEnd"/>
        <w:r w:rsidR="00DE7E8A" w:rsidRPr="00DE7E8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DE7E8A" w:rsidRPr="009C190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DE7E8A" w:rsidRPr="00DE7E8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DE7E8A" w:rsidRP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E8A">
        <w:rPr>
          <w:rFonts w:ascii="Times New Roman" w:hAnsi="Times New Roman" w:cs="Times New Roman"/>
          <w:sz w:val="24"/>
          <w:szCs w:val="24"/>
        </w:rPr>
        <w:t>Для получения сертификатов (электронных подписей) в УЦ оформить документы:</w:t>
      </w:r>
    </w:p>
    <w:p w:rsidR="00DE7E8A" w:rsidRP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E8A">
        <w:rPr>
          <w:rFonts w:ascii="Times New Roman" w:hAnsi="Times New Roman" w:cs="Times New Roman"/>
          <w:sz w:val="24"/>
          <w:szCs w:val="24"/>
        </w:rPr>
        <w:t xml:space="preserve">- 1.2 заявление на регистрацию Пользователя, </w:t>
      </w:r>
    </w:p>
    <w:p w:rsidR="00DE7E8A" w:rsidRP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E8A">
        <w:rPr>
          <w:rFonts w:ascii="Times New Roman" w:hAnsi="Times New Roman" w:cs="Times New Roman"/>
          <w:sz w:val="24"/>
          <w:szCs w:val="24"/>
        </w:rPr>
        <w:t xml:space="preserve">- 1.3 заявление на изготовление ключей ЭП и квалифицированного сертификата, </w:t>
      </w:r>
    </w:p>
    <w:p w:rsidR="00DE7E8A" w:rsidRP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E8A">
        <w:rPr>
          <w:rFonts w:ascii="Times New Roman" w:hAnsi="Times New Roman" w:cs="Times New Roman"/>
          <w:sz w:val="24"/>
          <w:szCs w:val="24"/>
        </w:rPr>
        <w:t>- 1.5 Акт приёма передачи</w:t>
      </w:r>
    </w:p>
    <w:p w:rsidR="00DE7E8A" w:rsidRP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E8A">
        <w:rPr>
          <w:rFonts w:ascii="Times New Roman" w:hAnsi="Times New Roman" w:cs="Times New Roman"/>
          <w:sz w:val="24"/>
          <w:szCs w:val="24"/>
        </w:rPr>
        <w:t xml:space="preserve"> от имени администрации с указанием должности ответственных сотрудников «Уполномоченный сотрудник [название администрации] в соответствии с приказом от [дата приказа] № [номер приказа] «[название приказа]»»</w:t>
      </w:r>
    </w:p>
    <w:p w:rsidR="00DE7E8A" w:rsidRP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E8A">
        <w:rPr>
          <w:rFonts w:ascii="Times New Roman" w:hAnsi="Times New Roman" w:cs="Times New Roman"/>
          <w:sz w:val="24"/>
          <w:szCs w:val="24"/>
        </w:rPr>
        <w:t>Пример: «Уполномоченный сотрудник администрации г. Бердска в соответствии с приказом от 08.04.2021 № 12-п «О назначении ответственных за регистрацию граждан в ЕСИА от имени администрации города Бердска»</w:t>
      </w:r>
    </w:p>
    <w:p w:rsid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E8A">
        <w:rPr>
          <w:rFonts w:ascii="Times New Roman" w:hAnsi="Times New Roman" w:cs="Times New Roman"/>
          <w:sz w:val="24"/>
          <w:szCs w:val="24"/>
        </w:rPr>
        <w:t>Документы доставить в УЦ нарочно либо направить по Деловой почте ViPNet с пометкой «срочно для подтверждения учетных записей».</w:t>
      </w:r>
    </w:p>
    <w:p w:rsid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7E8A" w:rsidRDefault="00DE7E8A" w:rsidP="00DE7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DE7E8A">
        <w:rPr>
          <w:rFonts w:ascii="Times New Roman" w:hAnsi="Times New Roman" w:cs="Times New Roman"/>
          <w:sz w:val="24"/>
          <w:szCs w:val="24"/>
        </w:rPr>
        <w:t>Получить в УЦ по адресу Красный проспект, д.18, к.541а сертификаты (электронные подписи) ответственными сотрудниками ЛИЧНО. При получении ответственному сотруднику иметь паспорт и оригиналы документов (если они не были доставлены нарочно).</w:t>
      </w:r>
    </w:p>
    <w:p w:rsidR="00DE7E8A" w:rsidRDefault="00DE7E8A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671F" w:rsidRPr="00CF1756" w:rsidRDefault="00DE7E8A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6671F" w:rsidRPr="00CF1756">
        <w:rPr>
          <w:rFonts w:ascii="Times New Roman" w:hAnsi="Times New Roman" w:cs="Times New Roman"/>
          <w:sz w:val="24"/>
          <w:szCs w:val="24"/>
        </w:rPr>
        <w:t xml:space="preserve">) </w:t>
      </w:r>
      <w:r w:rsidRPr="00DE7E8A">
        <w:rPr>
          <w:rFonts w:ascii="Times New Roman" w:hAnsi="Times New Roman" w:cs="Times New Roman"/>
          <w:sz w:val="24"/>
          <w:szCs w:val="24"/>
        </w:rPr>
        <w:t>Подготовить рабочее место ответственного сотрудника дл</w:t>
      </w:r>
      <w:r>
        <w:rPr>
          <w:rFonts w:ascii="Times New Roman" w:hAnsi="Times New Roman" w:cs="Times New Roman"/>
          <w:sz w:val="24"/>
          <w:szCs w:val="24"/>
        </w:rPr>
        <w:t>я работы с электронной подписью</w:t>
      </w:r>
      <w:r w:rsidR="00C6671F" w:rsidRPr="00CF1756">
        <w:rPr>
          <w:rFonts w:ascii="Times New Roman" w:hAnsi="Times New Roman" w:cs="Times New Roman"/>
          <w:sz w:val="24"/>
          <w:szCs w:val="24"/>
        </w:rPr>
        <w:t>:</w:t>
      </w:r>
    </w:p>
    <w:p w:rsidR="00C6671F" w:rsidRPr="00CF1756" w:rsidRDefault="00C6671F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F1756">
        <w:rPr>
          <w:rFonts w:ascii="Times New Roman" w:hAnsi="Times New Roman" w:cs="Times New Roman"/>
          <w:sz w:val="24"/>
          <w:szCs w:val="24"/>
        </w:rPr>
        <w:t>криптопровайдер</w:t>
      </w:r>
      <w:proofErr w:type="spellEnd"/>
      <w:r w:rsidRPr="00CF17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F1756">
        <w:rPr>
          <w:rFonts w:ascii="Times New Roman" w:hAnsi="Times New Roman" w:cs="Times New Roman"/>
          <w:sz w:val="24"/>
          <w:szCs w:val="24"/>
        </w:rPr>
        <w:t>КриптоПро</w:t>
      </w:r>
      <w:proofErr w:type="spellEnd"/>
      <w:r w:rsidRPr="00CF1756">
        <w:rPr>
          <w:rFonts w:ascii="Times New Roman" w:hAnsi="Times New Roman" w:cs="Times New Roman"/>
          <w:sz w:val="24"/>
          <w:szCs w:val="24"/>
        </w:rPr>
        <w:t xml:space="preserve"> </w:t>
      </w:r>
      <w:r w:rsidRPr="00CF1756">
        <w:rPr>
          <w:rFonts w:ascii="Times New Roman" w:hAnsi="Times New Roman" w:cs="Times New Roman"/>
          <w:sz w:val="24"/>
          <w:szCs w:val="24"/>
          <w:lang w:val="en-US"/>
        </w:rPr>
        <w:t>CSP</w:t>
      </w:r>
      <w:r w:rsidRPr="00CF1756">
        <w:rPr>
          <w:rFonts w:ascii="Times New Roman" w:hAnsi="Times New Roman" w:cs="Times New Roman"/>
          <w:sz w:val="24"/>
          <w:szCs w:val="24"/>
        </w:rPr>
        <w:t xml:space="preserve"> (</w:t>
      </w:r>
      <w:hyperlink r:id="rId10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https://www.cryptopro.ru/downloads</w:t>
        </w:r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) или </w:t>
      </w:r>
      <w:proofErr w:type="spellStart"/>
      <w:r w:rsidRPr="00CF1756">
        <w:rPr>
          <w:rFonts w:ascii="Times New Roman" w:hAnsi="Times New Roman" w:cs="Times New Roman"/>
          <w:sz w:val="24"/>
          <w:szCs w:val="24"/>
          <w:lang w:val="en-US"/>
        </w:rPr>
        <w:t>VipnetCSP</w:t>
      </w:r>
      <w:proofErr w:type="spellEnd"/>
      <w:r w:rsidRPr="00CF1756">
        <w:rPr>
          <w:rFonts w:ascii="Times New Roman" w:hAnsi="Times New Roman" w:cs="Times New Roman"/>
          <w:sz w:val="24"/>
          <w:szCs w:val="24"/>
        </w:rPr>
        <w:t xml:space="preserve"> (</w:t>
      </w:r>
      <w:hyperlink r:id="rId11" w:anchor="soft)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https://infotecs.ru/product/vipnet-csp.html#soft)</w:t>
        </w:r>
      </w:hyperlink>
      <w:r w:rsidRPr="00CF1756">
        <w:rPr>
          <w:rFonts w:ascii="Times New Roman" w:hAnsi="Times New Roman" w:cs="Times New Roman"/>
          <w:sz w:val="24"/>
          <w:szCs w:val="24"/>
        </w:rPr>
        <w:t>);</w:t>
      </w:r>
    </w:p>
    <w:p w:rsidR="00C6671F" w:rsidRPr="00CF1756" w:rsidRDefault="00C6671F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lastRenderedPageBreak/>
        <w:t>- драйвер электронной подписи (</w:t>
      </w:r>
      <w:hyperlink r:id="rId12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http://uc.nso.ru/page/54</w:t>
        </w:r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 - в зависимости от вида </w:t>
      </w:r>
      <w:proofErr w:type="spellStart"/>
      <w:r w:rsidRPr="00CF1756">
        <w:rPr>
          <w:rFonts w:ascii="Times New Roman" w:hAnsi="Times New Roman" w:cs="Times New Roman"/>
          <w:sz w:val="24"/>
          <w:szCs w:val="24"/>
        </w:rPr>
        <w:t>носитяеля</w:t>
      </w:r>
      <w:proofErr w:type="spellEnd"/>
      <w:r w:rsidRPr="00CF1756">
        <w:rPr>
          <w:rFonts w:ascii="Times New Roman" w:hAnsi="Times New Roman" w:cs="Times New Roman"/>
          <w:sz w:val="24"/>
          <w:szCs w:val="24"/>
        </w:rPr>
        <w:t>)</w:t>
      </w:r>
    </w:p>
    <w:p w:rsidR="00C6671F" w:rsidRPr="00CF1756" w:rsidRDefault="00C6671F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- сертификаты УЦ: квалифицированные, аннулированные, вышестоящих УЦ (</w:t>
      </w:r>
      <w:hyperlink r:id="rId13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http://uc.nso.ru/page/11</w:t>
        </w:r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 - при установке помещать в доверенные корневые центры сертификации)</w:t>
      </w:r>
    </w:p>
    <w:p w:rsidR="00C6671F" w:rsidRPr="00CF1756" w:rsidRDefault="00C6671F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- браузер </w:t>
      </w:r>
      <w:r w:rsidRPr="00CF1756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CF1756">
        <w:rPr>
          <w:rFonts w:ascii="Times New Roman" w:hAnsi="Times New Roman" w:cs="Times New Roman"/>
          <w:sz w:val="24"/>
          <w:szCs w:val="24"/>
        </w:rPr>
        <w:t xml:space="preserve"> </w:t>
      </w:r>
      <w:r w:rsidRPr="00CF1756">
        <w:rPr>
          <w:rFonts w:ascii="Times New Roman" w:hAnsi="Times New Roman" w:cs="Times New Roman"/>
          <w:sz w:val="24"/>
          <w:szCs w:val="24"/>
          <w:lang w:val="en-US"/>
        </w:rPr>
        <w:t>Chrome</w:t>
      </w:r>
      <w:r w:rsidRPr="00CF1756">
        <w:rPr>
          <w:rFonts w:ascii="Times New Roman" w:hAnsi="Times New Roman" w:cs="Times New Roman"/>
          <w:sz w:val="24"/>
          <w:szCs w:val="24"/>
        </w:rPr>
        <w:t xml:space="preserve"> (</w:t>
      </w:r>
      <w:hyperlink r:id="rId14" w:history="1"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google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intl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chrome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) или его аналог </w:t>
      </w:r>
      <w:r w:rsidRPr="00CF1756">
        <w:rPr>
          <w:rFonts w:ascii="Times New Roman" w:hAnsi="Times New Roman" w:cs="Times New Roman"/>
          <w:sz w:val="24"/>
          <w:szCs w:val="24"/>
          <w:lang w:val="en-US"/>
        </w:rPr>
        <w:t>Chromium</w:t>
      </w:r>
      <w:r w:rsidRPr="00CF1756">
        <w:rPr>
          <w:rFonts w:ascii="Times New Roman" w:hAnsi="Times New Roman" w:cs="Times New Roman"/>
          <w:sz w:val="24"/>
          <w:szCs w:val="24"/>
        </w:rPr>
        <w:t xml:space="preserve"> </w:t>
      </w:r>
      <w:r w:rsidRPr="00CF1756">
        <w:rPr>
          <w:rFonts w:ascii="Times New Roman" w:hAnsi="Times New Roman" w:cs="Times New Roman"/>
          <w:sz w:val="24"/>
          <w:szCs w:val="24"/>
          <w:lang w:val="en-US"/>
        </w:rPr>
        <w:t>GOST</w:t>
      </w:r>
      <w:r w:rsidRPr="00CF1756">
        <w:rPr>
          <w:rFonts w:ascii="Times New Roman" w:hAnsi="Times New Roman" w:cs="Times New Roman"/>
          <w:sz w:val="24"/>
          <w:szCs w:val="24"/>
        </w:rPr>
        <w:t xml:space="preserve"> (</w:t>
      </w:r>
      <w:hyperlink r:id="rId15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https://www.cryptopro.ru/products/chromium-gost</w:t>
        </w:r>
      </w:hyperlink>
      <w:r w:rsidRPr="00CF1756">
        <w:rPr>
          <w:rFonts w:ascii="Times New Roman" w:hAnsi="Times New Roman" w:cs="Times New Roman"/>
          <w:sz w:val="24"/>
          <w:szCs w:val="24"/>
        </w:rPr>
        <w:t>)</w:t>
      </w:r>
    </w:p>
    <w:p w:rsidR="00801C90" w:rsidRDefault="00801C90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C6671F" w:rsidRPr="00CF1756">
        <w:rPr>
          <w:rFonts w:ascii="Times New Roman" w:hAnsi="Times New Roman" w:cs="Times New Roman"/>
          <w:sz w:val="24"/>
          <w:szCs w:val="24"/>
        </w:rPr>
        <w:t xml:space="preserve">Плагин для портала </w:t>
      </w:r>
      <w:proofErr w:type="spellStart"/>
      <w:r w:rsidR="00C6671F" w:rsidRPr="00CF1756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C6671F" w:rsidRPr="00CF17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71F" w:rsidRDefault="00C6671F" w:rsidP="00801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(</w:t>
      </w:r>
      <w:hyperlink r:id="rId16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https://chrome.google.com/webstore/detail/%D1%80%D0%B0%D1%81%D1%88%D0%B8%D1%80%D0%B5%D0%BD%D0%B8%D0%B5-%D0%B4%D0%BB%D1%8F-%D0%BF%D0%BB%D0%B0%D0%B3%D0%B8%D0%BD%D0%B0-%D0%B3%D0%BE/pbefkdcndngodfeigfdgiodgnmbgcfha</w:t>
        </w:r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) – также доступен для скачивания после первой попытки авторизации в ЕСИА с помощью электронной подписи (в пункте 2 информационного сообщения будет </w:t>
      </w:r>
      <w:r w:rsidR="006940FF">
        <w:rPr>
          <w:rFonts w:ascii="Times New Roman" w:hAnsi="Times New Roman" w:cs="Times New Roman"/>
          <w:sz w:val="24"/>
          <w:szCs w:val="24"/>
        </w:rPr>
        <w:t>доступна ссылка для скачивания);</w:t>
      </w:r>
    </w:p>
    <w:p w:rsidR="00801C90" w:rsidRDefault="00801C90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940FF">
        <w:rPr>
          <w:rFonts w:ascii="Times New Roman" w:hAnsi="Times New Roman" w:cs="Times New Roman"/>
          <w:sz w:val="24"/>
          <w:szCs w:val="24"/>
        </w:rPr>
        <w:t>Ознакомить сотрудников с положениями регламента ЕСИА:</w:t>
      </w:r>
    </w:p>
    <w:p w:rsidR="006940FF" w:rsidRPr="00CF1756" w:rsidRDefault="006940FF" w:rsidP="00801C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9C190F">
          <w:rPr>
            <w:rStyle w:val="a4"/>
            <w:rFonts w:ascii="Times New Roman" w:hAnsi="Times New Roman" w:cs="Times New Roman"/>
            <w:sz w:val="24"/>
            <w:szCs w:val="24"/>
          </w:rPr>
          <w:t>https://digital.gov.ru/uploaded/presentations/reglament-informatsionnogo-vzaimodejstviya-uchastnikov-s-operatorom-esia-i-operatorom-ekspluatatsii-infrastrukturyi-elektronnogo-pravitelstva-versiya-233.pdf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(стр. 58-61)</w:t>
      </w:r>
    </w:p>
    <w:p w:rsidR="00547C27" w:rsidRPr="00CF1756" w:rsidRDefault="00547C27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04C8" w:rsidRPr="00CF1756" w:rsidRDefault="005F04C8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F04C8" w:rsidRPr="00CF1756">
          <w:foot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60DE" w:rsidRPr="00293E24" w:rsidRDefault="00C6671F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Toc68864719"/>
      <w:r w:rsidRPr="00293E24">
        <w:rPr>
          <w:rStyle w:val="10"/>
          <w:rFonts w:ascii="Times New Roman" w:hAnsi="Times New Roman" w:cs="Times New Roman"/>
          <w:b/>
          <w:sz w:val="28"/>
          <w:szCs w:val="28"/>
        </w:rPr>
        <w:t>2. Добавление сотрудника в организацию</w:t>
      </w:r>
      <w:bookmarkEnd w:id="2"/>
    </w:p>
    <w:p w:rsidR="001960DE" w:rsidRPr="00CF1756" w:rsidRDefault="001960DE" w:rsidP="00CF175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Зарегистрировать уполномоченных сотрудников в ЕСИА через АРМ «Центр обслуживания» (</w:t>
      </w:r>
      <w:hyperlink r:id="rId19" w:history="1"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esia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ra</w:t>
        </w:r>
        <w:proofErr w:type="spellEnd"/>
      </w:hyperlink>
      <w:r w:rsidRPr="00CF1756">
        <w:rPr>
          <w:rFonts w:ascii="Times New Roman" w:hAnsi="Times New Roman" w:cs="Times New Roman"/>
          <w:sz w:val="24"/>
          <w:szCs w:val="24"/>
        </w:rPr>
        <w:t>)</w:t>
      </w:r>
    </w:p>
    <w:p w:rsidR="001960DE" w:rsidRPr="00CF1756" w:rsidRDefault="001960DE" w:rsidP="00CF175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Пригласить сотрудников через профиль организации администрации (</w:t>
      </w:r>
      <w:hyperlink r:id="rId20" w:history="1"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esia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CF1756">
        <w:rPr>
          <w:rFonts w:ascii="Times New Roman" w:hAnsi="Times New Roman" w:cs="Times New Roman"/>
          <w:sz w:val="24"/>
          <w:szCs w:val="24"/>
        </w:rPr>
        <w:t>)</w:t>
      </w:r>
    </w:p>
    <w:p w:rsidR="001960DE" w:rsidRPr="00CF1756" w:rsidRDefault="001960DE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9A9AC8" wp14:editId="05568D3C">
            <wp:extent cx="5477977" cy="3168502"/>
            <wp:effectExtent l="19050" t="19050" r="27940" b="133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5800" cy="317302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960DE" w:rsidRPr="00CF1756" w:rsidRDefault="001960DE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60DE" w:rsidRPr="00CF1756" w:rsidRDefault="001960DE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260AA9" wp14:editId="651E7A63">
            <wp:extent cx="5252484" cy="4123382"/>
            <wp:effectExtent l="19050" t="19050" r="24765" b="1079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57354" cy="41272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E1169" w:rsidRPr="00CF1756" w:rsidRDefault="001960DE" w:rsidP="00CF17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591C7B" wp14:editId="0EDEDB75">
            <wp:extent cx="5940425" cy="6318885"/>
            <wp:effectExtent l="19050" t="19050" r="22225" b="2476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188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960DE" w:rsidRPr="00CF1756" w:rsidRDefault="009509B2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После нажатия кнопки «Пригласить» уполномоченному сотруднику на указанную почту придет гиперссылка, по которой ему необходимо перейти и авторизоваться</w:t>
      </w:r>
    </w:p>
    <w:p w:rsidR="009509B2" w:rsidRPr="00CF1756" w:rsidRDefault="009509B2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После того, как он отобразится в разделе «Сотрудники» необходимо добавить ему права через раздел «Доверенности и доступы», выбрав соответствующие группы</w:t>
      </w:r>
    </w:p>
    <w:p w:rsidR="009509B2" w:rsidRPr="00CF1756" w:rsidRDefault="009509B2" w:rsidP="00CF17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310830" wp14:editId="51B67CE4">
            <wp:extent cx="5940425" cy="4809490"/>
            <wp:effectExtent l="19050" t="19050" r="22225" b="1016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8094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509B2" w:rsidRPr="00CF1756" w:rsidRDefault="009509B2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09B2" w:rsidRPr="00CF1756" w:rsidRDefault="009509B2" w:rsidP="00CF17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0166ED" wp14:editId="1E49F3A9">
            <wp:extent cx="5940425" cy="8035925"/>
            <wp:effectExtent l="19050" t="19050" r="22225" b="222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359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F04C8" w:rsidRPr="00CF1756" w:rsidRDefault="009509B2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F04C8" w:rsidRPr="00CF17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F1756">
        <w:rPr>
          <w:rFonts w:ascii="Times New Roman" w:hAnsi="Times New Roman" w:cs="Times New Roman"/>
          <w:sz w:val="24"/>
          <w:szCs w:val="24"/>
        </w:rPr>
        <w:t>Сотрудника необходимо присоединить к обеим группам, чтобы была возможность выполнения всех функций ЦО (регистрация, подтверждение, удаление и восстановление доступа к учетной записи)</w:t>
      </w:r>
    </w:p>
    <w:p w:rsidR="009509B2" w:rsidRPr="00293E24" w:rsidRDefault="009509B2" w:rsidP="00CF1756">
      <w:pPr>
        <w:pStyle w:val="1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Toc68864720"/>
      <w:r w:rsidRPr="00293E24">
        <w:rPr>
          <w:rFonts w:ascii="Times New Roman" w:hAnsi="Times New Roman" w:cs="Times New Roman"/>
          <w:b/>
          <w:sz w:val="28"/>
          <w:szCs w:val="28"/>
        </w:rPr>
        <w:t>Добавление пункта на базе подведомственного учреждения</w:t>
      </w:r>
      <w:bookmarkEnd w:id="3"/>
    </w:p>
    <w:p w:rsidR="009509B2" w:rsidRPr="00CF1756" w:rsidRDefault="009509B2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Также от сотрудника администрации необходимо зайти на </w:t>
      </w:r>
      <w:proofErr w:type="spellStart"/>
      <w:r w:rsidRPr="00CF1756">
        <w:rPr>
          <w:rFonts w:ascii="Times New Roman" w:hAnsi="Times New Roman" w:cs="Times New Roman"/>
          <w:sz w:val="24"/>
          <w:szCs w:val="24"/>
        </w:rPr>
        <w:t>техпортал</w:t>
      </w:r>
      <w:proofErr w:type="spellEnd"/>
      <w:r w:rsidRPr="00CF1756">
        <w:rPr>
          <w:rFonts w:ascii="Times New Roman" w:hAnsi="Times New Roman" w:cs="Times New Roman"/>
          <w:sz w:val="24"/>
          <w:szCs w:val="24"/>
        </w:rPr>
        <w:t xml:space="preserve"> ЕСИА (</w:t>
      </w:r>
      <w:hyperlink r:id="rId26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https://esia.gosuslugi.ru/console/tech</w:t>
        </w:r>
      </w:hyperlink>
      <w:r w:rsidRPr="00CF1756">
        <w:rPr>
          <w:rFonts w:ascii="Times New Roman" w:hAnsi="Times New Roman" w:cs="Times New Roman"/>
          <w:sz w:val="24"/>
          <w:szCs w:val="24"/>
        </w:rPr>
        <w:t>) и в разделе «Сервисы» (вкладка «Центры обслуживания») добавить новый пункт подтверждения через кнопку «+Добавить центр обслуживания»</w:t>
      </w:r>
    </w:p>
    <w:p w:rsidR="009509B2" w:rsidRPr="00CF1756" w:rsidRDefault="009509B2" w:rsidP="00CF17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09F5C6" wp14:editId="481D7D78">
            <wp:extent cx="5940425" cy="4639945"/>
            <wp:effectExtent l="19050" t="19050" r="22225" b="273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399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509B2" w:rsidRPr="00CF1756" w:rsidRDefault="009509B2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09B2" w:rsidRPr="00CF1756" w:rsidRDefault="009509B2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В открывшемся окне заполнить все необходимые данные. В поле «Дополнительная информация» рекомендуется указать номер кабинета, этаж и другие ориентиры расположения сотрудника, подтверждающего личность, а также добавить примечание для граждан «При себе иметь паспорт и СНИЛС»</w:t>
      </w:r>
    </w:p>
    <w:p w:rsidR="009509B2" w:rsidRPr="00CF1756" w:rsidRDefault="009509B2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09B2" w:rsidRPr="00CF1756" w:rsidRDefault="009509B2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После сохранения отобразится новый пункт, но статус будет «Недействующий</w:t>
      </w:r>
      <w:r w:rsidR="00E401B1" w:rsidRPr="00CF1756">
        <w:rPr>
          <w:rFonts w:ascii="Times New Roman" w:hAnsi="Times New Roman" w:cs="Times New Roman"/>
          <w:sz w:val="24"/>
          <w:szCs w:val="24"/>
        </w:rPr>
        <w:t>»</w:t>
      </w:r>
      <w:r w:rsidR="009564EE" w:rsidRPr="00CF1756">
        <w:rPr>
          <w:rFonts w:ascii="Times New Roman" w:hAnsi="Times New Roman" w:cs="Times New Roman"/>
          <w:sz w:val="24"/>
          <w:szCs w:val="24"/>
        </w:rPr>
        <w:t xml:space="preserve">. Перевод в действующий осуществляется также через редактирование и изменении отметки на «Действующий» - </w:t>
      </w:r>
      <w:r w:rsidR="009564EE" w:rsidRPr="00CF1756">
        <w:rPr>
          <w:rFonts w:ascii="Times New Roman" w:hAnsi="Times New Roman" w:cs="Times New Roman"/>
          <w:b/>
          <w:color w:val="FF0000"/>
          <w:sz w:val="24"/>
          <w:szCs w:val="24"/>
        </w:rPr>
        <w:t>Данное действие нужно выполнять только после получения электронной подписи специалистам и настройки их рабочих мест</w:t>
      </w:r>
      <w:r w:rsidR="009564EE" w:rsidRPr="00CF1756">
        <w:rPr>
          <w:rFonts w:ascii="Times New Roman" w:hAnsi="Times New Roman" w:cs="Times New Roman"/>
          <w:sz w:val="24"/>
          <w:szCs w:val="24"/>
        </w:rPr>
        <w:t>)</w:t>
      </w:r>
    </w:p>
    <w:p w:rsidR="00C6671F" w:rsidRPr="00CF1756" w:rsidRDefault="00C6671F" w:rsidP="00CF17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F34B18" wp14:editId="7461A7BE">
            <wp:extent cx="5940425" cy="5599430"/>
            <wp:effectExtent l="19050" t="19050" r="22225" b="203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5994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564EE" w:rsidRPr="00CF1756" w:rsidRDefault="009564EE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671F" w:rsidRPr="00CF1756" w:rsidRDefault="00C6671F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Далее необходимо сотрудника добавить в созданный центр обслуживания.</w:t>
      </w:r>
    </w:p>
    <w:p w:rsidR="00C6671F" w:rsidRPr="00CF1756" w:rsidRDefault="00C6671F" w:rsidP="00CF17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ACD4FD" wp14:editId="155B3BB4">
            <wp:extent cx="5940425" cy="3495675"/>
            <wp:effectExtent l="19050" t="19050" r="22225" b="285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5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6671F" w:rsidRPr="00CF1756" w:rsidRDefault="00C6671F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671F" w:rsidRPr="00CF1756" w:rsidRDefault="00C6671F" w:rsidP="00CF17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BCA869" wp14:editId="24EA2DAD">
            <wp:extent cx="5940425" cy="2259965"/>
            <wp:effectExtent l="19050" t="19050" r="22225" b="260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99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F04C8" w:rsidRPr="00CF1756" w:rsidRDefault="005F04C8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5F04C8" w:rsidRPr="00CF17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671F" w:rsidRPr="00293E24" w:rsidRDefault="00E62667" w:rsidP="00CF1756">
      <w:pPr>
        <w:pStyle w:val="1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Toc68864721"/>
      <w:r w:rsidRPr="00293E24">
        <w:rPr>
          <w:rFonts w:ascii="Times New Roman" w:hAnsi="Times New Roman" w:cs="Times New Roman"/>
          <w:b/>
          <w:sz w:val="28"/>
          <w:szCs w:val="28"/>
        </w:rPr>
        <w:t>Работа с АРМ «ЦО»</w:t>
      </w:r>
      <w:bookmarkEnd w:id="4"/>
    </w:p>
    <w:p w:rsidR="00E62667" w:rsidRPr="00CF1756" w:rsidRDefault="00E62667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Для входа в АРМ «Центр </w:t>
      </w:r>
      <w:proofErr w:type="spellStart"/>
      <w:r w:rsidRPr="00CF1756">
        <w:rPr>
          <w:rFonts w:ascii="Times New Roman" w:hAnsi="Times New Roman" w:cs="Times New Roman"/>
          <w:sz w:val="24"/>
          <w:szCs w:val="24"/>
        </w:rPr>
        <w:t>обсулживания</w:t>
      </w:r>
      <w:proofErr w:type="spellEnd"/>
      <w:r w:rsidRPr="00CF1756">
        <w:rPr>
          <w:rFonts w:ascii="Times New Roman" w:hAnsi="Times New Roman" w:cs="Times New Roman"/>
          <w:sz w:val="24"/>
          <w:szCs w:val="24"/>
        </w:rPr>
        <w:t xml:space="preserve">» сотруднику необходимо через браузер перейти по ссылке </w:t>
      </w:r>
      <w:hyperlink r:id="rId31" w:history="1"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esia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ra</w:t>
        </w:r>
        <w:proofErr w:type="spellEnd"/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667" w:rsidRPr="00CF1756" w:rsidRDefault="00E62667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Ввести поля для поиска учетной записи и выполнить соответствующую процедуру</w:t>
      </w:r>
    </w:p>
    <w:p w:rsidR="00E62667" w:rsidRPr="00CF1756" w:rsidRDefault="00E62667" w:rsidP="00CF17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F24952" wp14:editId="6457BFA6">
            <wp:extent cx="5940425" cy="4465955"/>
            <wp:effectExtent l="19050" t="19050" r="22225" b="1079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659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62667" w:rsidRPr="00CF1756" w:rsidRDefault="00E62667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2667" w:rsidRPr="00CF1756" w:rsidRDefault="008C4A38" w:rsidP="00CF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Нюансы при работе с ЦО:</w:t>
      </w:r>
    </w:p>
    <w:p w:rsidR="008C4A38" w:rsidRPr="00CF1756" w:rsidRDefault="008C4A38" w:rsidP="00CF175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Если у гражданина есть подтвержденная УЗ и упрощенная, то лучше восстановить доступ к подтвержденной. Гражданину придет на телефон СМС с временным паролем – вход через СНИЛС и временный пароль.</w:t>
      </w:r>
    </w:p>
    <w:p w:rsidR="008C4A38" w:rsidRPr="00CF1756" w:rsidRDefault="008C4A38" w:rsidP="00CF175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Удалять УЗ следует только, если гражданин сам изъявил такое желание.</w:t>
      </w:r>
    </w:p>
    <w:p w:rsidR="0053415A" w:rsidRPr="00CF1756" w:rsidRDefault="0053415A" w:rsidP="00CF175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При подтверждении упрощенных УЗ гражданам приходит код подтверждения, которые они сами обязательно должны ввести в свою учетную запись. Поле для ввода доступно в ЕСИА, поэтому проще им сразу назвать ссылку для авторизации: </w:t>
      </w:r>
      <w:hyperlink r:id="rId33" w:history="1"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esia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gosuslugi</w:t>
        </w:r>
        <w:proofErr w:type="spellEnd"/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F175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15A" w:rsidRPr="00CF1756" w:rsidRDefault="0053415A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>Поле для ввода будет ниже панели с уровнем УЗ</w:t>
      </w:r>
    </w:p>
    <w:p w:rsidR="0053415A" w:rsidRPr="00CF1756" w:rsidRDefault="0053415A" w:rsidP="00CF17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256657" wp14:editId="00C260B4">
            <wp:extent cx="5695950" cy="4638675"/>
            <wp:effectExtent l="19050" t="19050" r="19050" b="2857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4638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7BDE" w:rsidRPr="00CF1756" w:rsidRDefault="00887BDE" w:rsidP="00CF175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1756">
        <w:rPr>
          <w:rFonts w:ascii="Times New Roman" w:hAnsi="Times New Roman" w:cs="Times New Roman"/>
          <w:sz w:val="24"/>
          <w:szCs w:val="24"/>
        </w:rPr>
        <w:t xml:space="preserve">Подробная инструкция по работе с функционалом АРМ «ЦОД» доступна по ссылке: </w:t>
      </w:r>
      <w:hyperlink r:id="rId35" w:history="1">
        <w:r w:rsidRPr="00CF1756">
          <w:rPr>
            <w:rStyle w:val="a4"/>
            <w:rFonts w:ascii="Times New Roman" w:hAnsi="Times New Roman" w:cs="Times New Roman"/>
            <w:sz w:val="24"/>
            <w:szCs w:val="24"/>
          </w:rPr>
          <w:t>https://digital.gov.ru/uploaded/presentations/rukovodstvo-operatora-tsentra-obsluzhivaniya-esia-versiya-230.pdf</w:t>
        </w:r>
      </w:hyperlink>
      <w:r w:rsidRPr="00CF175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87BDE" w:rsidRPr="00CF1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3E2" w:rsidRDefault="00C973E2" w:rsidP="00EB5D88">
      <w:pPr>
        <w:spacing w:after="0" w:line="240" w:lineRule="auto"/>
      </w:pPr>
      <w:r>
        <w:separator/>
      </w:r>
    </w:p>
  </w:endnote>
  <w:endnote w:type="continuationSeparator" w:id="0">
    <w:p w:rsidR="00C973E2" w:rsidRDefault="00C973E2" w:rsidP="00EB5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2516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B5D88" w:rsidRPr="00CF1756" w:rsidRDefault="00EB5D88">
        <w:pPr>
          <w:pStyle w:val="a8"/>
          <w:jc w:val="center"/>
          <w:rPr>
            <w:rFonts w:ascii="Times New Roman" w:hAnsi="Times New Roman" w:cs="Times New Roman"/>
          </w:rPr>
        </w:pPr>
        <w:r w:rsidRPr="00CF1756">
          <w:rPr>
            <w:rFonts w:ascii="Times New Roman" w:hAnsi="Times New Roman" w:cs="Times New Roman"/>
          </w:rPr>
          <w:fldChar w:fldCharType="begin"/>
        </w:r>
        <w:r w:rsidRPr="00CF1756">
          <w:rPr>
            <w:rFonts w:ascii="Times New Roman" w:hAnsi="Times New Roman" w:cs="Times New Roman"/>
          </w:rPr>
          <w:instrText>PAGE   \* MERGEFORMAT</w:instrText>
        </w:r>
        <w:r w:rsidRPr="00CF1756">
          <w:rPr>
            <w:rFonts w:ascii="Times New Roman" w:hAnsi="Times New Roman" w:cs="Times New Roman"/>
          </w:rPr>
          <w:fldChar w:fldCharType="separate"/>
        </w:r>
        <w:r w:rsidR="00801C90">
          <w:rPr>
            <w:rFonts w:ascii="Times New Roman" w:hAnsi="Times New Roman" w:cs="Times New Roman"/>
            <w:noProof/>
          </w:rPr>
          <w:t>11</w:t>
        </w:r>
        <w:r w:rsidRPr="00CF1756">
          <w:rPr>
            <w:rFonts w:ascii="Times New Roman" w:hAnsi="Times New Roman" w:cs="Times New Roman"/>
          </w:rPr>
          <w:fldChar w:fldCharType="end"/>
        </w:r>
      </w:p>
    </w:sdtContent>
  </w:sdt>
  <w:p w:rsidR="00EB5D88" w:rsidRDefault="00EB5D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3E2" w:rsidRDefault="00C973E2" w:rsidP="00EB5D88">
      <w:pPr>
        <w:spacing w:after="0" w:line="240" w:lineRule="auto"/>
      </w:pPr>
      <w:r>
        <w:separator/>
      </w:r>
    </w:p>
  </w:footnote>
  <w:footnote w:type="continuationSeparator" w:id="0">
    <w:p w:rsidR="00C973E2" w:rsidRDefault="00C973E2" w:rsidP="00EB5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45503"/>
    <w:multiLevelType w:val="hybridMultilevel"/>
    <w:tmpl w:val="34587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009D1"/>
    <w:multiLevelType w:val="hybridMultilevel"/>
    <w:tmpl w:val="3C145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4E8"/>
    <w:rsid w:val="001960DE"/>
    <w:rsid w:val="001B3B14"/>
    <w:rsid w:val="001F0FC1"/>
    <w:rsid w:val="00293E24"/>
    <w:rsid w:val="005132D6"/>
    <w:rsid w:val="0053415A"/>
    <w:rsid w:val="00547C27"/>
    <w:rsid w:val="005F04C8"/>
    <w:rsid w:val="00655692"/>
    <w:rsid w:val="006940FF"/>
    <w:rsid w:val="007E18CA"/>
    <w:rsid w:val="007F2FD8"/>
    <w:rsid w:val="00801C90"/>
    <w:rsid w:val="008274E8"/>
    <w:rsid w:val="00861027"/>
    <w:rsid w:val="00887BDE"/>
    <w:rsid w:val="008C4A38"/>
    <w:rsid w:val="009509B2"/>
    <w:rsid w:val="009564EE"/>
    <w:rsid w:val="009E1169"/>
    <w:rsid w:val="00B507A7"/>
    <w:rsid w:val="00C16750"/>
    <w:rsid w:val="00C6671F"/>
    <w:rsid w:val="00C973E2"/>
    <w:rsid w:val="00CC1CF9"/>
    <w:rsid w:val="00CF1756"/>
    <w:rsid w:val="00D1594B"/>
    <w:rsid w:val="00DE7E8A"/>
    <w:rsid w:val="00E401B1"/>
    <w:rsid w:val="00E62667"/>
    <w:rsid w:val="00EB5D88"/>
    <w:rsid w:val="00ED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861FB"/>
  <w15:chartTrackingRefBased/>
  <w15:docId w15:val="{7342D657-3CC2-420F-ADD6-213A9542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7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0D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60DE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667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C6671F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6671F"/>
    <w:pPr>
      <w:spacing w:after="100"/>
    </w:pPr>
  </w:style>
  <w:style w:type="paragraph" w:styleId="a6">
    <w:name w:val="header"/>
    <w:basedOn w:val="a"/>
    <w:link w:val="a7"/>
    <w:uiPriority w:val="99"/>
    <w:unhideWhenUsed/>
    <w:rsid w:val="00EB5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5D88"/>
  </w:style>
  <w:style w:type="paragraph" w:styleId="a8">
    <w:name w:val="footer"/>
    <w:basedOn w:val="a"/>
    <w:link w:val="a9"/>
    <w:uiPriority w:val="99"/>
    <w:unhideWhenUsed/>
    <w:rsid w:val="00EB5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5D88"/>
  </w:style>
  <w:style w:type="character" w:styleId="aa">
    <w:name w:val="FollowedHyperlink"/>
    <w:basedOn w:val="a0"/>
    <w:uiPriority w:val="99"/>
    <w:semiHidden/>
    <w:unhideWhenUsed/>
    <w:rsid w:val="00DE7E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c.nso.ru/page/11" TargetMode="External"/><Relationship Id="rId18" Type="http://schemas.openxmlformats.org/officeDocument/2006/relationships/footer" Target="footer1.xml"/><Relationship Id="rId26" Type="http://schemas.openxmlformats.org/officeDocument/2006/relationships/hyperlink" Target="https://esia.gosuslugi.ru/console/tech" TargetMode="External"/><Relationship Id="rId21" Type="http://schemas.openxmlformats.org/officeDocument/2006/relationships/image" Target="media/image1.png"/><Relationship Id="rId34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http://uc.nso.ru/page/54" TargetMode="External"/><Relationship Id="rId17" Type="http://schemas.openxmlformats.org/officeDocument/2006/relationships/hyperlink" Target="https://digital.gov.ru/uploaded/presentations/reglament-informatsionnogo-vzaimodejstviya-uchastnikov-s-operatorom-esia-i-operatorom-ekspluatatsii-infrastrukturyi-elektronnogo-pravitelstva-versiya-233.pdf" TargetMode="External"/><Relationship Id="rId25" Type="http://schemas.openxmlformats.org/officeDocument/2006/relationships/image" Target="media/image5.png"/><Relationship Id="rId33" Type="http://schemas.openxmlformats.org/officeDocument/2006/relationships/hyperlink" Target="https://esia.gosuslug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hrome.google.com/webstore/detail/%D1%80%D0%B0%D1%81%D1%88%D0%B8%D1%80%D0%B5%D0%BD%D0%B8%D0%B5-%D0%B4%D0%BB%D1%8F-%D0%BF%D0%BB%D0%B0%D0%B3%D0%B8%D0%BD%D0%B0-%D0%B3%D0%BE/pbefkdcndngodfeigfdgiodgnmbgcfha" TargetMode="External"/><Relationship Id="rId20" Type="http://schemas.openxmlformats.org/officeDocument/2006/relationships/hyperlink" Target="https://esia.gosuslugi.ru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tecs.ru/product/vipnet-csp.html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10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cryptopro.ru/products/chromium-gost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png"/><Relationship Id="rId36" Type="http://schemas.openxmlformats.org/officeDocument/2006/relationships/fontTable" Target="fontTable.xml"/><Relationship Id="rId10" Type="http://schemas.openxmlformats.org/officeDocument/2006/relationships/hyperlink" Target="https://www.cryptopro.ru/downloads" TargetMode="External"/><Relationship Id="rId19" Type="http://schemas.openxmlformats.org/officeDocument/2006/relationships/hyperlink" Target="https://esia.gosuslugi.ru/ra" TargetMode="External"/><Relationship Id="rId31" Type="http://schemas.openxmlformats.org/officeDocument/2006/relationships/hyperlink" Target="https://esia.gosuslugi.ru/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.nso.ru" TargetMode="External"/><Relationship Id="rId14" Type="http://schemas.openxmlformats.org/officeDocument/2006/relationships/hyperlink" Target="https://www.google.com/intl/ru_ru/chrome/" TargetMode="External"/><Relationship Id="rId22" Type="http://schemas.openxmlformats.org/officeDocument/2006/relationships/image" Target="media/image2.png"/><Relationship Id="rId27" Type="http://schemas.openxmlformats.org/officeDocument/2006/relationships/image" Target="media/image6.png"/><Relationship Id="rId30" Type="http://schemas.openxmlformats.org/officeDocument/2006/relationships/image" Target="media/image9.png"/><Relationship Id="rId35" Type="http://schemas.openxmlformats.org/officeDocument/2006/relationships/hyperlink" Target="https://digital.gov.ru/uploaded/presentations/rukovodstvo-operatora-tsentra-obsluzhivaniya-esia-versiya-230.pdf" TargetMode="External"/><Relationship Id="rId8" Type="http://schemas.openxmlformats.org/officeDocument/2006/relationships/hyperlink" Target="https://digital.gov.ru/uploaded/presentations/reglament-informatsionnogo-vzaimodejstviya-uchastnikov-s-operatorom-esia-i-operatorom-ekspluatatsii-infrastrukturyi-elektronnogo-pravitelstva-versiya-233.pd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F2EBD-FE42-4C69-8FD0-BCB84194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Дорошенко Александр Владимирович</dc:creator>
  <cp:keywords/>
  <dc:description/>
  <cp:lastModifiedBy>Заграничная Ольга Евгеньевна</cp:lastModifiedBy>
  <cp:revision>2</cp:revision>
  <dcterms:created xsi:type="dcterms:W3CDTF">2021-04-09T06:25:00Z</dcterms:created>
  <dcterms:modified xsi:type="dcterms:W3CDTF">2021-04-09T06:25:00Z</dcterms:modified>
</cp:coreProperties>
</file>